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0D4" w:rsidRPr="00315DEC" w:rsidRDefault="00F220D4" w:rsidP="00F220D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Magistrát města Opavy</w:t>
      </w:r>
    </w:p>
    <w:p w:rsidR="00F220D4" w:rsidRPr="00315DEC" w:rsidRDefault="00F220D4" w:rsidP="00F220D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Odbor výstavby a územního plánování</w:t>
      </w:r>
    </w:p>
    <w:p w:rsidR="00F220D4" w:rsidRPr="00315DEC" w:rsidRDefault="00F220D4" w:rsidP="00F220D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Horní náměstí 69</w:t>
      </w:r>
    </w:p>
    <w:p w:rsidR="00F220D4" w:rsidRPr="00315DEC" w:rsidRDefault="00F220D4" w:rsidP="00F220D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15DEC">
        <w:rPr>
          <w:rFonts w:ascii="Times New Roman" w:hAnsi="Times New Roman" w:cs="Times New Roman"/>
          <w:sz w:val="20"/>
          <w:szCs w:val="20"/>
        </w:rPr>
        <w:t>Pracoviště Krnovská 71C</w:t>
      </w:r>
    </w:p>
    <w:p w:rsidR="005C16A6" w:rsidRPr="00F220D4" w:rsidRDefault="00753CCF" w:rsidP="00F220D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746 01</w:t>
      </w:r>
      <w:bookmarkStart w:id="0" w:name="_GoBack"/>
      <w:bookmarkEnd w:id="0"/>
      <w:r w:rsidR="00F220D4" w:rsidRPr="00315DEC">
        <w:rPr>
          <w:rFonts w:ascii="Times New Roman" w:hAnsi="Times New Roman" w:cs="Times New Roman"/>
          <w:sz w:val="20"/>
          <w:szCs w:val="20"/>
        </w:rPr>
        <w:t xml:space="preserve">  </w:t>
      </w:r>
      <w:r w:rsidR="00F220D4" w:rsidRPr="00F220D4">
        <w:rPr>
          <w:rFonts w:ascii="Times New Roman" w:hAnsi="Times New Roman" w:cs="Times New Roman"/>
          <w:sz w:val="20"/>
          <w:szCs w:val="20"/>
        </w:rPr>
        <w:t xml:space="preserve">Opava  </w:t>
      </w:r>
    </w:p>
    <w:p w:rsidR="00F220D4" w:rsidRPr="00315DEC" w:rsidRDefault="00F220D4" w:rsidP="00F220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ŽÁDOST O OVĚŘENÍ PASPORTU STAVBY</w:t>
      </w:r>
    </w:p>
    <w:p w:rsidR="00F220D4" w:rsidRDefault="00F220D4" w:rsidP="00F220D4">
      <w:pPr>
        <w:jc w:val="center"/>
        <w:rPr>
          <w:rFonts w:ascii="Times New Roman" w:hAnsi="Times New Roman" w:cs="Times New Roman"/>
          <w:b/>
        </w:rPr>
      </w:pPr>
      <w:r w:rsidRPr="00A45F51">
        <w:rPr>
          <w:rFonts w:ascii="Times New Roman" w:hAnsi="Times New Roman" w:cs="Times New Roman"/>
          <w:b/>
        </w:rPr>
        <w:t xml:space="preserve">podle </w:t>
      </w:r>
      <w:r>
        <w:rPr>
          <w:rFonts w:ascii="Times New Roman" w:hAnsi="Times New Roman" w:cs="Times New Roman"/>
          <w:b/>
        </w:rPr>
        <w:t xml:space="preserve">ustanovení § 245 a § 158 odst. 3 zákona č. 283/2021 Sb., </w:t>
      </w:r>
      <w:r w:rsidR="003A68DF">
        <w:rPr>
          <w:rFonts w:ascii="Times New Roman" w:hAnsi="Times New Roman" w:cs="Times New Roman"/>
          <w:b/>
        </w:rPr>
        <w:t xml:space="preserve">stavební zákon, </w:t>
      </w:r>
      <w:r>
        <w:rPr>
          <w:rFonts w:ascii="Times New Roman" w:hAnsi="Times New Roman" w:cs="Times New Roman"/>
          <w:b/>
        </w:rPr>
        <w:t>ve znění pozdějších předpisů</w:t>
      </w:r>
    </w:p>
    <w:p w:rsidR="00A70514" w:rsidRDefault="00A70514" w:rsidP="00A705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Obsah pasportu stanoví příloha č. 11 vyhlášky č. 131/2024 Sb., o dokumentaci staveb, ve znění pozdějších předpisů.</w:t>
      </w:r>
    </w:p>
    <w:p w:rsidR="00A70514" w:rsidRDefault="00A70514" w:rsidP="00A70514">
      <w:pPr>
        <w:rPr>
          <w:rFonts w:ascii="Times New Roman" w:hAnsi="Times New Roman" w:cs="Times New Roman"/>
        </w:rPr>
      </w:pPr>
    </w:p>
    <w:p w:rsidR="00A70514" w:rsidRPr="00A70514" w:rsidRDefault="00A70514" w:rsidP="00A70514">
      <w:pPr>
        <w:spacing w:after="0"/>
        <w:rPr>
          <w:rFonts w:ascii="Times New Roman" w:hAnsi="Times New Roman" w:cs="Times New Roman"/>
          <w:b/>
        </w:rPr>
      </w:pPr>
      <w:r w:rsidRPr="00A70514">
        <w:rPr>
          <w:rFonts w:ascii="Times New Roman" w:hAnsi="Times New Roman" w:cs="Times New Roman"/>
          <w:b/>
        </w:rPr>
        <w:t>I. Vlastník stavby</w:t>
      </w:r>
    </w:p>
    <w:p w:rsidR="00F72907" w:rsidRDefault="00A70514" w:rsidP="00F7290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Jméno, příjmení, datum narození, místo trvalého pobytu (popř. adresa pro doručování není-li shodná s místem trvalého pobytu) nebo název právn</w:t>
      </w:r>
      <w:r w:rsidR="00F72907">
        <w:rPr>
          <w:rFonts w:ascii="Times New Roman" w:hAnsi="Times New Roman" w:cs="Times New Roman"/>
        </w:rPr>
        <w:t>ické osoby, IČ</w:t>
      </w:r>
      <w:r>
        <w:rPr>
          <w:rFonts w:ascii="Times New Roman" w:hAnsi="Times New Roman" w:cs="Times New Roman"/>
        </w:rPr>
        <w:t>, adresa sídla (popř. adresa pro doručování</w:t>
      </w:r>
      <w:r w:rsidR="00F72907">
        <w:rPr>
          <w:rFonts w:ascii="Times New Roman" w:hAnsi="Times New Roman" w:cs="Times New Roman"/>
        </w:rPr>
        <w:t xml:space="preserve"> není-li shodná s adresou sídla)              a osoba oprávněná jednat jménem právnické osoby</w:t>
      </w:r>
    </w:p>
    <w:p w:rsidR="00F72907" w:rsidRDefault="00F72907" w:rsidP="00F72907">
      <w:pPr>
        <w:spacing w:before="24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F3083" w:rsidRDefault="00BF3083" w:rsidP="00F72907">
      <w:pPr>
        <w:spacing w:before="240"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II. Vlastník stavby jedná </w:t>
      </w:r>
    </w:p>
    <w:p w:rsidR="00A70514" w:rsidRDefault="00BF3083" w:rsidP="00BF3083">
      <w:pPr>
        <w:spacing w:after="0"/>
        <w:jc w:val="both"/>
        <w:rPr>
          <w:rFonts w:ascii="Times New Roman" w:hAnsi="Times New Roman" w:cs="Times New Roman"/>
        </w:rPr>
      </w:pPr>
      <w:r w:rsidRPr="00BF3083">
        <w:rPr>
          <w:rFonts w:ascii="Times New Roman" w:hAnsi="Times New Roman" w:cs="Times New Roman"/>
          <w:sz w:val="40"/>
          <w:szCs w:val="40"/>
        </w:rPr>
        <w:t>□</w:t>
      </w:r>
      <w:r w:rsidR="00F72907" w:rsidRPr="00BF3083">
        <w:rPr>
          <w:rFonts w:ascii="Times New Roman" w:hAnsi="Times New Roman" w:cs="Times New Roman"/>
          <w:sz w:val="40"/>
          <w:szCs w:val="40"/>
        </w:rPr>
        <w:t xml:space="preserve"> </w:t>
      </w:r>
      <w:r>
        <w:rPr>
          <w:rFonts w:ascii="Times New Roman" w:hAnsi="Times New Roman" w:cs="Times New Roman"/>
          <w:sz w:val="40"/>
          <w:szCs w:val="40"/>
        </w:rPr>
        <w:tab/>
      </w:r>
      <w:r>
        <w:rPr>
          <w:rFonts w:ascii="Times New Roman" w:hAnsi="Times New Roman" w:cs="Times New Roman"/>
        </w:rPr>
        <w:t>samostatně</w:t>
      </w:r>
    </w:p>
    <w:p w:rsidR="00BF3083" w:rsidRDefault="00BF3083" w:rsidP="00BF3083">
      <w:pPr>
        <w:spacing w:after="0"/>
        <w:jc w:val="both"/>
        <w:rPr>
          <w:rFonts w:ascii="Times New Roman" w:hAnsi="Times New Roman" w:cs="Times New Roman"/>
        </w:rPr>
      </w:pPr>
      <w:r w:rsidRPr="00BF3083">
        <w:rPr>
          <w:rFonts w:ascii="Times New Roman" w:hAnsi="Times New Roman" w:cs="Times New Roman"/>
          <w:sz w:val="40"/>
          <w:szCs w:val="40"/>
        </w:rPr>
        <w:t>□</w:t>
      </w:r>
      <w:r>
        <w:rPr>
          <w:rFonts w:ascii="Times New Roman" w:hAnsi="Times New Roman" w:cs="Times New Roman"/>
          <w:sz w:val="40"/>
          <w:szCs w:val="40"/>
        </w:rPr>
        <w:tab/>
      </w:r>
      <w:r>
        <w:rPr>
          <w:rFonts w:ascii="Times New Roman" w:hAnsi="Times New Roman" w:cs="Times New Roman"/>
        </w:rPr>
        <w:t>je zastoupen – jméno, příjmení/název nebo obchodní firma, zástupce; místo trvalého pobytu / adresa sídla (popř. jiná adresa pro doručování, není-li shodná):</w:t>
      </w:r>
    </w:p>
    <w:p w:rsidR="00BF3083" w:rsidRDefault="00BF3083" w:rsidP="00BF3083">
      <w:pPr>
        <w:spacing w:before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F3083" w:rsidRDefault="00BF3083" w:rsidP="00BF3083">
      <w:pPr>
        <w:spacing w:before="240"/>
        <w:rPr>
          <w:rFonts w:ascii="Times New Roman" w:hAnsi="Times New Roman" w:cs="Times New Roman"/>
        </w:rPr>
      </w:pPr>
      <w:r w:rsidRPr="00BF3083">
        <w:rPr>
          <w:rFonts w:ascii="Times New Roman" w:hAnsi="Times New Roman" w:cs="Times New Roman"/>
          <w:b/>
        </w:rPr>
        <w:t>III. Údaje o sta</w:t>
      </w:r>
      <w:r>
        <w:rPr>
          <w:rFonts w:ascii="Times New Roman" w:hAnsi="Times New Roman" w:cs="Times New Roman"/>
          <w:b/>
        </w:rPr>
        <w:t>vbě (název stavby, číslo popisné)</w:t>
      </w:r>
    </w:p>
    <w:p w:rsidR="00BF3083" w:rsidRDefault="00BF3083" w:rsidP="00BF3083">
      <w:p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BF3083" w:rsidRDefault="00BF3083" w:rsidP="00BF3083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 její stručný popis</w:t>
      </w:r>
    </w:p>
    <w:p w:rsidR="00BF3083" w:rsidRDefault="00BF3083" w:rsidP="00BF3083">
      <w:p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3D7E1F" w:rsidRDefault="003D7E1F" w:rsidP="00BF3083">
      <w:pPr>
        <w:spacing w:before="24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IV. Místo stavby (pozemky nebo stavby dotčené)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80"/>
        <w:gridCol w:w="2126"/>
        <w:gridCol w:w="1701"/>
        <w:gridCol w:w="3119"/>
        <w:gridCol w:w="1530"/>
      </w:tblGrid>
      <w:tr w:rsidR="003D7E1F" w:rsidTr="003D7E1F">
        <w:trPr>
          <w:trHeight w:val="242"/>
        </w:trPr>
        <w:tc>
          <w:tcPr>
            <w:tcW w:w="1980" w:type="dxa"/>
          </w:tcPr>
          <w:p w:rsidR="003D7E1F" w:rsidRDefault="003D7E1F" w:rsidP="003D7E1F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Obec</w:t>
            </w:r>
          </w:p>
        </w:tc>
        <w:tc>
          <w:tcPr>
            <w:tcW w:w="2126" w:type="dxa"/>
          </w:tcPr>
          <w:p w:rsidR="003D7E1F" w:rsidRDefault="003D7E1F" w:rsidP="003D7E1F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Katastrální území</w:t>
            </w:r>
          </w:p>
        </w:tc>
        <w:tc>
          <w:tcPr>
            <w:tcW w:w="1701" w:type="dxa"/>
          </w:tcPr>
          <w:p w:rsidR="003D7E1F" w:rsidRDefault="003D7E1F" w:rsidP="003D7E1F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Parcelní číslo</w:t>
            </w:r>
          </w:p>
        </w:tc>
        <w:tc>
          <w:tcPr>
            <w:tcW w:w="3119" w:type="dxa"/>
          </w:tcPr>
          <w:p w:rsidR="003D7E1F" w:rsidRDefault="003D7E1F" w:rsidP="003D7E1F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Druh pozemku podle KN</w:t>
            </w:r>
          </w:p>
        </w:tc>
        <w:tc>
          <w:tcPr>
            <w:tcW w:w="1530" w:type="dxa"/>
          </w:tcPr>
          <w:p w:rsidR="003D7E1F" w:rsidRDefault="003D7E1F" w:rsidP="003D7E1F">
            <w:pPr>
              <w:spacing w:before="24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Výměra</w:t>
            </w:r>
          </w:p>
        </w:tc>
      </w:tr>
      <w:tr w:rsidR="003D7E1F" w:rsidTr="003D7E1F">
        <w:tc>
          <w:tcPr>
            <w:tcW w:w="198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26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9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3D7E1F" w:rsidTr="003D7E1F">
        <w:tc>
          <w:tcPr>
            <w:tcW w:w="198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26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9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3D7E1F" w:rsidTr="003D7E1F">
        <w:tc>
          <w:tcPr>
            <w:tcW w:w="198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26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9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3D7E1F" w:rsidTr="003D7E1F">
        <w:tc>
          <w:tcPr>
            <w:tcW w:w="198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26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9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30" w:type="dxa"/>
          </w:tcPr>
          <w:p w:rsidR="003D7E1F" w:rsidRDefault="003D7E1F" w:rsidP="00BF3083">
            <w:pPr>
              <w:spacing w:before="24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3D7E1F" w:rsidRDefault="003D7E1F" w:rsidP="00BF3083">
      <w:pPr>
        <w:spacing w:before="240"/>
        <w:jc w:val="both"/>
        <w:rPr>
          <w:rFonts w:ascii="Times New Roman" w:hAnsi="Times New Roman" w:cs="Times New Roman"/>
          <w:b/>
        </w:rPr>
      </w:pPr>
    </w:p>
    <w:p w:rsidR="00DD16F7" w:rsidRDefault="003D7E1F" w:rsidP="00BF3083">
      <w:pPr>
        <w:spacing w:before="24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V. Údaje o vydaných povoleních ke stavbě, které se ověření dokumentace týká</w:t>
      </w:r>
    </w:p>
    <w:p w:rsidR="00DD16F7" w:rsidRDefault="00DD16F7" w:rsidP="00BF3083">
      <w:p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D16F7" w:rsidRDefault="00DD16F7" w:rsidP="00BF3083">
      <w:pPr>
        <w:spacing w:before="24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VI. Napojení na veřejnou dopravní a technickou infrastrukturu (například na pozemní komunikaci, vodovod, kanalizaci, rozvod plynu)</w:t>
      </w:r>
    </w:p>
    <w:p w:rsidR="00DD16F7" w:rsidRDefault="00DD16F7" w:rsidP="00BF3083">
      <w:pPr>
        <w:spacing w:before="2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D16F7" w:rsidRDefault="00DD16F7" w:rsidP="00DD16F7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VII. Zpracovatel dokumentace (jméno a příjmení, adresa, titul)</w:t>
      </w:r>
    </w:p>
    <w:p w:rsidR="00DD16F7" w:rsidRDefault="00DD16F7" w:rsidP="003B2AA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Paspor</w:t>
      </w:r>
      <w:r w:rsidR="004E4644">
        <w:rPr>
          <w:rFonts w:ascii="Times New Roman" w:hAnsi="Times New Roman" w:cs="Times New Roman"/>
        </w:rPr>
        <w:t>t stavby může dle § 156</w:t>
      </w:r>
      <w:r w:rsidR="003B2AA1">
        <w:rPr>
          <w:rFonts w:ascii="Times New Roman" w:hAnsi="Times New Roman" w:cs="Times New Roman"/>
        </w:rPr>
        <w:t xml:space="preserve"> odst. 2</w:t>
      </w:r>
      <w:r w:rsidR="0090570E">
        <w:rPr>
          <w:rFonts w:ascii="Times New Roman" w:hAnsi="Times New Roman" w:cs="Times New Roman"/>
        </w:rPr>
        <w:t xml:space="preserve"> stavebního zákona</w:t>
      </w:r>
      <w:r w:rsidR="003B2AA1">
        <w:rPr>
          <w:rFonts w:ascii="Times New Roman" w:hAnsi="Times New Roman" w:cs="Times New Roman"/>
        </w:rPr>
        <w:t xml:space="preserve"> zpracovávat též osoba, která má vysokoškolské vzdělání stavebního nebo architektonického směru anebo střední vzdělání stavebního směru s maturitní zkouškou a alespoň </w:t>
      </w:r>
      <w:r w:rsidR="0090570E">
        <w:rPr>
          <w:rFonts w:ascii="Times New Roman" w:hAnsi="Times New Roman" w:cs="Times New Roman"/>
        </w:rPr>
        <w:t xml:space="preserve">          </w:t>
      </w:r>
      <w:r w:rsidR="003B2AA1">
        <w:rPr>
          <w:rFonts w:ascii="Times New Roman" w:hAnsi="Times New Roman" w:cs="Times New Roman"/>
        </w:rPr>
        <w:t xml:space="preserve">3 roky praxe v projektování staveb. </w:t>
      </w:r>
    </w:p>
    <w:p w:rsidR="003B2AA1" w:rsidRDefault="003B2AA1" w:rsidP="003B2AA1">
      <w:pPr>
        <w:spacing w:before="24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3B2AA1" w:rsidRDefault="003B2AA1" w:rsidP="003B2AA1">
      <w:pPr>
        <w:spacing w:before="240"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before="240"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before="240"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before="24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……………………………………….</w:t>
      </w:r>
    </w:p>
    <w:p w:rsidR="003B2AA1" w:rsidRDefault="003B2AA1" w:rsidP="003B2AA1">
      <w:pPr>
        <w:spacing w:after="0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</w:t>
      </w:r>
    </w:p>
    <w:p w:rsidR="003B2AA1" w:rsidRDefault="003B2AA1" w:rsidP="003B2AA1">
      <w:pPr>
        <w:spacing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after="0"/>
        <w:jc w:val="both"/>
        <w:rPr>
          <w:rFonts w:ascii="Times New Roman" w:hAnsi="Times New Roman" w:cs="Times New Roman"/>
        </w:rPr>
      </w:pPr>
    </w:p>
    <w:p w:rsidR="003B2AA1" w:rsidRDefault="003B2AA1" w:rsidP="003B2AA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Přílohy:</w:t>
      </w:r>
    </w:p>
    <w:p w:rsidR="003B2AA1" w:rsidRDefault="003B2AA1" w:rsidP="003B2AA1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Pasport stavby </w:t>
      </w:r>
    </w:p>
    <w:p w:rsidR="003A68DF" w:rsidRDefault="003A68DF" w:rsidP="003B2AA1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Jiný doklad o vlastnictví stavby (v případě, že nelze vlastnictví stavby ověřit v katastru nemovitostí)</w:t>
      </w:r>
    </w:p>
    <w:p w:rsidR="003A68DF" w:rsidRPr="003B2AA1" w:rsidRDefault="003A68DF" w:rsidP="003B2AA1">
      <w:pPr>
        <w:pStyle w:val="Odstavecseseznamem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Další přílohy mohou být stavebním úřadem vyžadovány dle charakteru stavby</w:t>
      </w:r>
    </w:p>
    <w:p w:rsidR="003B2AA1" w:rsidRPr="00DD16F7" w:rsidRDefault="003B2AA1" w:rsidP="003B2AA1">
      <w:pPr>
        <w:spacing w:after="0"/>
        <w:jc w:val="both"/>
        <w:rPr>
          <w:rFonts w:ascii="Times New Roman" w:hAnsi="Times New Roman" w:cs="Times New Roman"/>
          <w:b/>
        </w:rPr>
      </w:pPr>
    </w:p>
    <w:sectPr w:rsidR="003B2AA1" w:rsidRPr="00DD16F7" w:rsidSect="00F220D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4625BA"/>
    <w:multiLevelType w:val="hybridMultilevel"/>
    <w:tmpl w:val="0D56DA8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771F9B"/>
    <w:multiLevelType w:val="hybridMultilevel"/>
    <w:tmpl w:val="4D46E8D4"/>
    <w:lvl w:ilvl="0" w:tplc="04050013">
      <w:start w:val="1"/>
      <w:numFmt w:val="upp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E5C84"/>
    <w:multiLevelType w:val="hybridMultilevel"/>
    <w:tmpl w:val="EB1E876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2F6"/>
    <w:rsid w:val="003A68DF"/>
    <w:rsid w:val="003B2AA1"/>
    <w:rsid w:val="003D7E1F"/>
    <w:rsid w:val="004E4644"/>
    <w:rsid w:val="005C16A6"/>
    <w:rsid w:val="00753CCF"/>
    <w:rsid w:val="0090570E"/>
    <w:rsid w:val="00A70514"/>
    <w:rsid w:val="00BF3083"/>
    <w:rsid w:val="00C812F6"/>
    <w:rsid w:val="00DD16F7"/>
    <w:rsid w:val="00F220D4"/>
    <w:rsid w:val="00F72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A61A3E-890E-4C27-9F28-5580262AF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220D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70514"/>
    <w:pPr>
      <w:ind w:left="720"/>
      <w:contextualSpacing/>
    </w:pPr>
  </w:style>
  <w:style w:type="table" w:styleId="Mkatabulky">
    <w:name w:val="Table Grid"/>
    <w:basedOn w:val="Normlntabulka"/>
    <w:uiPriority w:val="39"/>
    <w:rsid w:val="003D7E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B2A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2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559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opava-city.cz</Company>
  <LinksUpToDate>false</LinksUpToDate>
  <CharactersWithSpaces>3852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Mojžíšková Michaela</dc:creator>
  <cp:keywords/>
  <dc:description/>
  <cp:lastModifiedBy>Mojžíšková Michaela</cp:lastModifiedBy>
  <cp:revision>5</cp:revision>
  <cp:lastPrinted>2024-12-18T07:30:00Z</cp:lastPrinted>
  <dcterms:created xsi:type="dcterms:W3CDTF">2024-11-25T10:32:00Z</dcterms:created>
  <dcterms:modified xsi:type="dcterms:W3CDTF">2024-12-18T07:33:00Z</dcterms:modified>
</cp:coreProperties>
</file>